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D96BD1">
        <w:rPr>
          <w:rFonts w:ascii="Arial Black" w:hAnsi="Arial Black" w:cs="Arial"/>
          <w:sz w:val="36"/>
          <w:szCs w:val="36"/>
        </w:rPr>
        <w:t>FC1</w:t>
      </w:r>
      <w:r w:rsidR="00DE3351">
        <w:rPr>
          <w:rFonts w:ascii="Arial Black" w:hAnsi="Arial Black" w:cs="Arial"/>
          <w:sz w:val="36"/>
          <w:szCs w:val="36"/>
        </w:rPr>
        <w:t>3</w:t>
      </w:r>
      <w:r w:rsidR="00D96BD1">
        <w:rPr>
          <w:rFonts w:ascii="Arial Black" w:hAnsi="Arial Black" w:cs="Arial"/>
          <w:sz w:val="36"/>
          <w:szCs w:val="36"/>
        </w:rPr>
        <w:t>0</w:t>
      </w:r>
      <w:r w:rsidR="006B003F" w:rsidRPr="006B003F">
        <w:rPr>
          <w:rFonts w:ascii="Arial Black" w:hAnsi="Arial Black" w:cs="Arial"/>
          <w:sz w:val="36"/>
          <w:szCs w:val="36"/>
        </w:rPr>
        <w:t xml:space="preserve"> </w:t>
      </w:r>
    </w:p>
    <w:p w:rsidR="002145B0" w:rsidRPr="004C7BB4" w:rsidRDefault="00DE3351"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Chemical resistant, water dispersed epoxy</w:t>
      </w:r>
      <w:r w:rsidR="00B03F50">
        <w:rPr>
          <w:rFonts w:ascii="Arial" w:hAnsi="Arial" w:cs="Arial"/>
          <w:b/>
          <w:sz w:val="18"/>
          <w:szCs w:val="18"/>
        </w:rPr>
        <w:t xml:space="preserve"> </w:t>
      </w:r>
      <w:r>
        <w:rPr>
          <w:rFonts w:ascii="Arial" w:hAnsi="Arial" w:cs="Arial"/>
          <w:b/>
          <w:sz w:val="18"/>
          <w:szCs w:val="18"/>
        </w:rPr>
        <w:t xml:space="preserve">wall coating / floor </w:t>
      </w:r>
      <w:r w:rsidR="00B03F50">
        <w:rPr>
          <w:rFonts w:ascii="Arial" w:hAnsi="Arial" w:cs="Arial"/>
          <w:b/>
          <w:sz w:val="18"/>
          <w:szCs w:val="18"/>
        </w:rPr>
        <w:t>sealer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DE3351">
        <w:rPr>
          <w:rFonts w:ascii="Arial" w:hAnsi="Arial" w:cs="Arial"/>
          <w:b/>
          <w:sz w:val="18"/>
          <w:szCs w:val="18"/>
        </w:rPr>
        <w:t>Wall coating / Floor sealer</w:t>
      </w:r>
    </w:p>
    <w:p w:rsidR="006E3395" w:rsidRPr="00B03F50" w:rsidRDefault="007842B0" w:rsidP="004C7BB4">
      <w:pPr>
        <w:spacing w:after="12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w:t>
      </w:r>
      <w:r w:rsidR="00DE3351">
        <w:rPr>
          <w:rFonts w:ascii="Arial" w:hAnsi="Arial" w:cs="Arial"/>
          <w:sz w:val="18"/>
          <w:szCs w:val="18"/>
          <w:lang w:val="en-GB"/>
        </w:rPr>
        <w:t xml:space="preserve">/ wall surfaces </w:t>
      </w:r>
      <w:r w:rsidR="00B03F50" w:rsidRPr="00B03F50">
        <w:rPr>
          <w:rFonts w:ascii="Arial" w:hAnsi="Arial" w:cs="Arial"/>
          <w:sz w:val="18"/>
          <w:szCs w:val="18"/>
          <w:lang w:val="en-GB"/>
        </w:rPr>
        <w:t xml:space="preserve">shall be coated </w:t>
      </w:r>
      <w:r w:rsidR="00DE3351">
        <w:rPr>
          <w:rFonts w:ascii="Arial" w:hAnsi="Arial" w:cs="Arial"/>
          <w:sz w:val="18"/>
          <w:szCs w:val="18"/>
          <w:lang w:val="en-GB"/>
        </w:rPr>
        <w:tab/>
      </w:r>
      <w:r w:rsidR="00B03F50" w:rsidRPr="00B03F50">
        <w:rPr>
          <w:rFonts w:ascii="Arial" w:hAnsi="Arial" w:cs="Arial"/>
          <w:sz w:val="18"/>
          <w:szCs w:val="18"/>
          <w:lang w:val="en-GB"/>
        </w:rPr>
        <w:t xml:space="preserve">with a </w:t>
      </w:r>
      <w:r w:rsidR="00DE3351">
        <w:rPr>
          <w:rFonts w:ascii="Arial" w:hAnsi="Arial" w:cs="Arial"/>
          <w:sz w:val="18"/>
          <w:szCs w:val="18"/>
          <w:lang w:val="en-GB"/>
        </w:rPr>
        <w:t>chemical resistant water dispersed epoxy</w:t>
      </w:r>
      <w:r w:rsidR="00B03F50" w:rsidRPr="00B03F50">
        <w:rPr>
          <w:rFonts w:ascii="Arial" w:hAnsi="Arial" w:cs="Arial"/>
          <w:sz w:val="18"/>
          <w:szCs w:val="18"/>
          <w:lang w:val="en-GB"/>
        </w:rPr>
        <w:t xml:space="preserve"> coating providing a dust-proof, easily cleaned surface </w:t>
      </w:r>
      <w:r w:rsidR="00DE3351">
        <w:rPr>
          <w:rFonts w:ascii="Arial" w:hAnsi="Arial" w:cs="Arial"/>
          <w:sz w:val="18"/>
          <w:szCs w:val="18"/>
          <w:lang w:val="en-GB"/>
        </w:rPr>
        <w:tab/>
      </w:r>
      <w:r w:rsidR="00B03F50" w:rsidRPr="00B03F50">
        <w:rPr>
          <w:rFonts w:ascii="Arial" w:hAnsi="Arial" w:cs="Arial"/>
          <w:sz w:val="18"/>
          <w:szCs w:val="18"/>
          <w:lang w:val="en-GB"/>
        </w:rPr>
        <w:t>with resistance to penetration to oils and other liquids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and change the perceived colour of the coating are to be removed, filled, and </w:t>
      </w:r>
      <w:r>
        <w:rPr>
          <w:rFonts w:ascii="Arial" w:hAnsi="Arial" w:cs="Arial"/>
          <w:sz w:val="18"/>
          <w:szCs w:val="18"/>
          <w:lang w:val="en-GB"/>
        </w:rPr>
        <w:t xml:space="preserve">allowed to </w:t>
      </w:r>
      <w:r w:rsidRPr="00B03F50">
        <w:rPr>
          <w:rFonts w:ascii="Arial" w:hAnsi="Arial" w:cs="Arial"/>
          <w:sz w:val="18"/>
          <w:szCs w:val="18"/>
          <w:lang w:val="en-GB"/>
        </w:rPr>
        <w:t xml:space="preserve">dry, prior </w:t>
      </w:r>
      <w:r>
        <w:rPr>
          <w:rFonts w:ascii="Arial" w:hAnsi="Arial" w:cs="Arial"/>
          <w:sz w:val="18"/>
          <w:szCs w:val="18"/>
          <w:lang w:val="en-GB"/>
        </w:rPr>
        <w:tab/>
      </w:r>
      <w:r w:rsidRPr="00B03F50">
        <w:rPr>
          <w:rFonts w:ascii="Arial" w:hAnsi="Arial" w:cs="Arial"/>
          <w:sz w:val="18"/>
          <w:szCs w:val="18"/>
          <w:lang w:val="en-GB"/>
        </w:rPr>
        <w:t>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3F3F5B">
        <w:rPr>
          <w:rFonts w:ascii="Arial" w:hAnsi="Arial" w:cs="Arial"/>
          <w:b/>
          <w:sz w:val="18"/>
          <w:szCs w:val="18"/>
          <w:lang w:val="en-GB"/>
        </w:rPr>
        <w:t xml:space="preserve">Wall coating / </w:t>
      </w:r>
      <w:r w:rsidR="00A9051A">
        <w:rPr>
          <w:rFonts w:ascii="Arial" w:hAnsi="Arial" w:cs="Arial"/>
          <w:b/>
          <w:sz w:val="18"/>
          <w:szCs w:val="18"/>
          <w:lang w:val="en-GB"/>
        </w:rPr>
        <w:t xml:space="preserve">Floor </w:t>
      </w:r>
      <w:r w:rsidR="003F3F5B">
        <w:rPr>
          <w:rFonts w:ascii="Arial" w:hAnsi="Arial" w:cs="Arial"/>
          <w:b/>
          <w:sz w:val="18"/>
          <w:szCs w:val="18"/>
          <w:lang w:val="en-GB"/>
        </w:rPr>
        <w:t>s</w:t>
      </w:r>
      <w:r w:rsidR="00A9051A">
        <w:rPr>
          <w:rFonts w:ascii="Arial" w:hAnsi="Arial" w:cs="Arial"/>
          <w:b/>
          <w:sz w:val="18"/>
          <w:szCs w:val="18"/>
          <w:lang w:val="en-GB"/>
        </w:rPr>
        <w:t>ealer</w:t>
      </w:r>
    </w:p>
    <w:p w:rsidR="00A9051A" w:rsidRPr="00A9051A" w:rsidRDefault="00A9051A" w:rsidP="00A9051A">
      <w:pPr>
        <w:spacing w:after="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coating is to be a </w:t>
      </w:r>
      <w:proofErr w:type="gramStart"/>
      <w:r w:rsidR="003F3F5B">
        <w:rPr>
          <w:rFonts w:ascii="Arial" w:hAnsi="Arial" w:cs="Arial"/>
          <w:sz w:val="18"/>
          <w:szCs w:val="18"/>
          <w:lang w:val="en-GB"/>
        </w:rPr>
        <w:t>two</w:t>
      </w:r>
      <w:r w:rsidRPr="00A9051A">
        <w:rPr>
          <w:rFonts w:ascii="Arial" w:hAnsi="Arial" w:cs="Arial"/>
          <w:sz w:val="18"/>
          <w:szCs w:val="18"/>
          <w:lang w:val="en-GB"/>
        </w:rPr>
        <w:t xml:space="preserve"> component</w:t>
      </w:r>
      <w:proofErr w:type="gramEnd"/>
      <w:r w:rsidR="003F3F5B">
        <w:rPr>
          <w:rFonts w:ascii="Arial" w:hAnsi="Arial" w:cs="Arial"/>
          <w:sz w:val="18"/>
          <w:szCs w:val="18"/>
          <w:lang w:val="en-GB"/>
        </w:rPr>
        <w:t xml:space="preserve"> water dispersed epoxy</w:t>
      </w:r>
      <w:r w:rsidRPr="00A9051A">
        <w:rPr>
          <w:rFonts w:ascii="Arial" w:hAnsi="Arial" w:cs="Arial"/>
          <w:sz w:val="18"/>
          <w:szCs w:val="18"/>
          <w:lang w:val="en-GB"/>
        </w:rPr>
        <w:t xml:space="preserve"> system that cures to form a semi-</w:t>
      </w:r>
      <w:r w:rsidR="003F3F5B">
        <w:rPr>
          <w:rFonts w:ascii="Arial" w:hAnsi="Arial" w:cs="Arial"/>
          <w:sz w:val="18"/>
          <w:szCs w:val="18"/>
          <w:lang w:val="en-GB"/>
        </w:rPr>
        <w:t>matt</w:t>
      </w:r>
      <w:r w:rsidRPr="00A9051A">
        <w:rPr>
          <w:rFonts w:ascii="Arial" w:hAnsi="Arial" w:cs="Arial"/>
          <w:sz w:val="18"/>
          <w:szCs w:val="18"/>
          <w:lang w:val="en-GB"/>
        </w:rPr>
        <w:t xml:space="preserve">, </w:t>
      </w:r>
      <w:r w:rsidR="003F3F5B">
        <w:rPr>
          <w:rFonts w:ascii="Arial" w:hAnsi="Arial" w:cs="Arial"/>
          <w:sz w:val="18"/>
          <w:szCs w:val="18"/>
          <w:lang w:val="en-GB"/>
        </w:rPr>
        <w:tab/>
      </w:r>
      <w:r w:rsidRPr="00A9051A">
        <w:rPr>
          <w:rFonts w:ascii="Arial" w:hAnsi="Arial" w:cs="Arial"/>
          <w:sz w:val="18"/>
          <w:szCs w:val="18"/>
          <w:lang w:val="en-GB"/>
        </w:rPr>
        <w:t xml:space="preserve">film seal to concrete surfaces.  </w:t>
      </w:r>
    </w:p>
    <w:p w:rsidR="00A9051A" w:rsidRPr="000150A9" w:rsidRDefault="00A9051A" w:rsidP="00A9051A">
      <w:pPr>
        <w:spacing w:after="0"/>
        <w:rPr>
          <w:rFonts w:ascii="Arial" w:hAnsi="Arial" w:cs="Arial"/>
          <w:lang w:val="en-GB"/>
        </w:rPr>
      </w:pP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in two to three coats to achieve an approximate total dry film thickness of </w:t>
      </w:r>
      <w:r>
        <w:rPr>
          <w:rFonts w:ascii="Arial" w:hAnsi="Arial" w:cs="Arial"/>
          <w:sz w:val="18"/>
          <w:szCs w:val="18"/>
          <w:lang w:val="en-GB"/>
        </w:rPr>
        <w:tab/>
      </w:r>
      <w:r w:rsidR="003F3F5B">
        <w:rPr>
          <w:rFonts w:ascii="Arial" w:hAnsi="Arial" w:cs="Arial"/>
          <w:sz w:val="18"/>
          <w:szCs w:val="18"/>
          <w:lang w:val="en-GB"/>
        </w:rPr>
        <w:t>100</w:t>
      </w:r>
      <w:r w:rsidRPr="00A9051A">
        <w:rPr>
          <w:rFonts w:ascii="Arial" w:hAnsi="Arial" w:cs="Arial"/>
          <w:sz w:val="18"/>
          <w:szCs w:val="18"/>
          <w:lang w:val="en-GB"/>
        </w:rPr>
        <w:t xml:space="preserve"> microns.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3F3F5B">
        <w:rPr>
          <w:rFonts w:ascii="ArialMT" w:hAnsi="ArialMT" w:cs="ArialMT"/>
          <w:sz w:val="18"/>
          <w:szCs w:val="18"/>
        </w:rPr>
        <w:t xml:space="preserve"> @20</w:t>
      </w:r>
      <w:r w:rsidR="003F3F5B" w:rsidRPr="003F3F5B">
        <w:rPr>
          <w:rFonts w:ascii="ArialMT" w:hAnsi="ArialMT" w:cs="ArialMT"/>
          <w:sz w:val="18"/>
          <w:szCs w:val="18"/>
          <w:vertAlign w:val="superscript"/>
        </w:rPr>
        <w:t>O</w:t>
      </w:r>
      <w:r w:rsidR="003F3F5B">
        <w:rPr>
          <w:rFonts w:ascii="ArialMT" w:hAnsi="ArialMT" w:cs="ArialMT"/>
          <w:sz w:val="18"/>
          <w:szCs w:val="18"/>
        </w:rPr>
        <w:t>C</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276"/>
      </w:tblGrid>
      <w:tr w:rsidR="00371440" w:rsidRPr="005522DF" w:rsidTr="00A9051A">
        <w:tc>
          <w:tcPr>
            <w:tcW w:w="3171" w:type="dxa"/>
            <w:vAlign w:val="center"/>
          </w:tcPr>
          <w:p w:rsidR="00371440" w:rsidRPr="001A1AB6" w:rsidRDefault="003F3F5B" w:rsidP="00371440">
            <w:pPr>
              <w:autoSpaceDE w:val="0"/>
              <w:autoSpaceDN w:val="0"/>
              <w:adjustRightInd w:val="0"/>
              <w:spacing w:before="60" w:after="60" w:line="240" w:lineRule="auto"/>
              <w:rPr>
                <w:rFonts w:ascii="Arial" w:hAnsi="Arial" w:cs="Arial"/>
                <w:b/>
                <w:sz w:val="16"/>
                <w:szCs w:val="16"/>
              </w:rPr>
            </w:pPr>
            <w:proofErr w:type="spellStart"/>
            <w:r>
              <w:rPr>
                <w:rFonts w:ascii="Arial" w:hAnsi="Arial" w:cs="Arial"/>
                <w:b/>
                <w:bCs/>
                <w:sz w:val="16"/>
                <w:szCs w:val="16"/>
              </w:rPr>
              <w:t>Pot</w:t>
            </w:r>
            <w:proofErr w:type="spellEnd"/>
            <w:r>
              <w:rPr>
                <w:rFonts w:ascii="Arial" w:hAnsi="Arial" w:cs="Arial"/>
                <w:b/>
                <w:bCs/>
                <w:sz w:val="16"/>
                <w:szCs w:val="16"/>
              </w:rPr>
              <w:t xml:space="preserve"> life</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1276" w:type="dxa"/>
            <w:vAlign w:val="center"/>
          </w:tcPr>
          <w:p w:rsidR="00371440" w:rsidRPr="001A1AB6" w:rsidRDefault="003F3F5B"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2 hours</w:t>
            </w:r>
          </w:p>
        </w:tc>
      </w:tr>
      <w:tr w:rsidR="001A1AB6" w:rsidRPr="005522DF" w:rsidTr="00A9051A">
        <w:tc>
          <w:tcPr>
            <w:tcW w:w="3171"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VOC content (clear)</w:t>
            </w:r>
            <w:r w:rsidR="001A1AB6" w:rsidRPr="001A1AB6">
              <w:rPr>
                <w:rFonts w:ascii="Arial" w:hAnsi="Arial" w:cs="Arial"/>
                <w:b/>
                <w:bCs/>
                <w:sz w:val="16"/>
                <w:szCs w:val="16"/>
              </w:rPr>
              <w:t>:</w:t>
            </w:r>
          </w:p>
        </w:tc>
        <w:tc>
          <w:tcPr>
            <w:tcW w:w="1276" w:type="dxa"/>
            <w:vAlign w:val="center"/>
          </w:tcPr>
          <w:p w:rsidR="001A1AB6"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w:t>
            </w:r>
            <w:r w:rsidR="003F3F5B">
              <w:rPr>
                <w:rFonts w:ascii="Arial" w:hAnsi="Arial" w:cs="Arial"/>
                <w:sz w:val="16"/>
                <w:szCs w:val="16"/>
              </w:rPr>
              <w:t>65</w:t>
            </w:r>
            <w:r>
              <w:rPr>
                <w:rFonts w:ascii="Arial" w:hAnsi="Arial" w:cs="Arial"/>
                <w:sz w:val="16"/>
                <w:szCs w:val="16"/>
              </w:rPr>
              <w:t>g / litre</w:t>
            </w:r>
          </w:p>
        </w:tc>
      </w:tr>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VOC content (colours)</w:t>
            </w:r>
            <w:r w:rsidR="00371440" w:rsidRPr="001A1AB6">
              <w:rPr>
                <w:rFonts w:ascii="Arial" w:hAnsi="Arial" w:cs="Arial"/>
                <w:b/>
                <w:sz w:val="16"/>
                <w:szCs w:val="16"/>
              </w:rPr>
              <w:t>:</w:t>
            </w:r>
          </w:p>
        </w:tc>
        <w:tc>
          <w:tcPr>
            <w:tcW w:w="1276" w:type="dxa"/>
            <w:vAlign w:val="center"/>
          </w:tcPr>
          <w:p w:rsidR="00371440" w:rsidRPr="00371440"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w:t>
            </w:r>
            <w:r w:rsidR="003F3F5B">
              <w:rPr>
                <w:rFonts w:ascii="Arial" w:hAnsi="Arial" w:cs="Arial"/>
                <w:sz w:val="16"/>
                <w:szCs w:val="16"/>
              </w:rPr>
              <w:t>55</w:t>
            </w:r>
            <w:r>
              <w:rPr>
                <w:rFonts w:ascii="Arial" w:hAnsi="Arial" w:cs="Arial"/>
                <w:sz w:val="16"/>
                <w:szCs w:val="16"/>
              </w:rPr>
              <w:t>g / litre</w:t>
            </w:r>
          </w:p>
        </w:tc>
      </w:tr>
      <w:tr w:rsidR="003F3F5B" w:rsidRPr="005522DF" w:rsidTr="00A9051A">
        <w:tc>
          <w:tcPr>
            <w:tcW w:w="3171" w:type="dxa"/>
            <w:vAlign w:val="center"/>
          </w:tcPr>
          <w:p w:rsidR="003F3F5B"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Time between coats:</w:t>
            </w:r>
          </w:p>
        </w:tc>
        <w:tc>
          <w:tcPr>
            <w:tcW w:w="1276" w:type="dxa"/>
            <w:vAlign w:val="center"/>
          </w:tcPr>
          <w:p w:rsidR="003F3F5B" w:rsidRDefault="003F3F5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6 to 24 hours</w:t>
            </w:r>
          </w:p>
        </w:tc>
      </w:tr>
      <w:tr w:rsidR="00371440" w:rsidRPr="005522DF" w:rsidTr="00A9051A">
        <w:tc>
          <w:tcPr>
            <w:tcW w:w="3171" w:type="dxa"/>
            <w:vAlign w:val="center"/>
          </w:tcPr>
          <w:p w:rsidR="00371440" w:rsidRPr="001A1AB6" w:rsidRDefault="003F3F5B"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Initial hardness</w:t>
            </w:r>
            <w:r w:rsidR="001A1AB6" w:rsidRPr="001A1AB6">
              <w:rPr>
                <w:rFonts w:ascii="Arial" w:hAnsi="Arial" w:cs="Arial"/>
                <w:b/>
                <w:bCs/>
                <w:sz w:val="16"/>
                <w:szCs w:val="16"/>
              </w:rPr>
              <w:t>:</w:t>
            </w:r>
          </w:p>
        </w:tc>
        <w:tc>
          <w:tcPr>
            <w:tcW w:w="1276" w:type="dxa"/>
            <w:vAlign w:val="center"/>
          </w:tcPr>
          <w:p w:rsidR="00371440" w:rsidRPr="00371440" w:rsidRDefault="003F3F5B"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24</w:t>
            </w:r>
            <w:r w:rsidR="00A9051A">
              <w:rPr>
                <w:rFonts w:ascii="Arial" w:hAnsi="Arial" w:cs="Arial"/>
                <w:sz w:val="16"/>
                <w:szCs w:val="16"/>
              </w:rPr>
              <w:t xml:space="preserve"> hours </w:t>
            </w:r>
          </w:p>
        </w:tc>
      </w:tr>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w:t>
            </w:r>
            <w:r w:rsidR="001A1AB6" w:rsidRPr="001A1AB6">
              <w:rPr>
                <w:rFonts w:ascii="Arial" w:hAnsi="Arial" w:cs="Arial"/>
                <w:b/>
                <w:bCs/>
                <w:sz w:val="16"/>
                <w:szCs w:val="16"/>
              </w:rPr>
              <w:t>:</w:t>
            </w:r>
          </w:p>
        </w:tc>
        <w:tc>
          <w:tcPr>
            <w:tcW w:w="1276" w:type="dxa"/>
            <w:vAlign w:val="center"/>
          </w:tcPr>
          <w:p w:rsidR="00371440" w:rsidRPr="001A1AB6" w:rsidRDefault="00A9051A"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684343">
        <w:rPr>
          <w:rFonts w:ascii="ArialMT" w:hAnsi="ArialMT" w:cs="ArialMT"/>
          <w:sz w:val="18"/>
          <w:szCs w:val="18"/>
        </w:rPr>
        <w:t>21</w:t>
      </w:r>
      <w:r>
        <w:rPr>
          <w:rFonts w:ascii="ArialMT" w:hAnsi="ArialMT" w:cs="ArialMT"/>
          <w:sz w:val="18"/>
          <w:szCs w:val="18"/>
        </w:rPr>
        <w:tab/>
        <w:t xml:space="preserve">The </w:t>
      </w:r>
      <w:r w:rsidR="00A9051A">
        <w:rPr>
          <w:rFonts w:ascii="ArialMT" w:hAnsi="ArialMT" w:cs="ArialMT"/>
          <w:sz w:val="18"/>
          <w:szCs w:val="18"/>
        </w:rPr>
        <w:t xml:space="preserve">floor </w:t>
      </w:r>
      <w:r w:rsidR="003F3F5B">
        <w:rPr>
          <w:rFonts w:ascii="ArialMT" w:hAnsi="ArialMT" w:cs="ArialMT"/>
          <w:sz w:val="18"/>
          <w:szCs w:val="18"/>
        </w:rPr>
        <w:t xml:space="preserve">/ wall </w:t>
      </w:r>
      <w:r w:rsidR="00A9051A">
        <w:rPr>
          <w:rFonts w:ascii="ArialMT" w:hAnsi="ArialMT" w:cs="ArialMT"/>
          <w:sz w:val="18"/>
          <w:szCs w:val="18"/>
        </w:rPr>
        <w:t>sealer</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84343">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A9051A">
        <w:rPr>
          <w:rFonts w:ascii="Arial" w:hAnsi="Arial" w:cs="Arial"/>
          <w:b/>
          <w:sz w:val="18"/>
          <w:szCs w:val="18"/>
          <w:lang w:val="en-GB"/>
        </w:rPr>
        <w:t>FC1</w:t>
      </w:r>
      <w:r w:rsidR="003F3F5B">
        <w:rPr>
          <w:rFonts w:ascii="Arial" w:hAnsi="Arial" w:cs="Arial"/>
          <w:b/>
          <w:sz w:val="18"/>
          <w:szCs w:val="18"/>
          <w:lang w:val="en-GB"/>
        </w:rPr>
        <w:t>3</w:t>
      </w:r>
      <w:r w:rsidR="00A9051A">
        <w:rPr>
          <w:rFonts w:ascii="Arial" w:hAnsi="Arial" w:cs="Arial"/>
          <w:b/>
          <w:sz w:val="18"/>
          <w:szCs w:val="18"/>
          <w:lang w:val="en-GB"/>
        </w:rPr>
        <w:t xml:space="preserve">0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w:t>
      </w:r>
      <w:bookmarkStart w:id="1" w:name="_GoBack"/>
      <w:bookmarkEnd w:id="1"/>
      <w:r>
        <w:rPr>
          <w:rFonts w:ascii="Arial" w:hAnsi="Arial" w:cs="Arial"/>
          <w:sz w:val="18"/>
          <w:szCs w:val="18"/>
          <w:lang w:val="en-GB"/>
        </w:rPr>
        <w:t>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ACF" w:rsidRDefault="00921ACF" w:rsidP="00275B04">
      <w:pPr>
        <w:spacing w:after="0" w:line="240" w:lineRule="auto"/>
      </w:pPr>
      <w:r>
        <w:separator/>
      </w:r>
    </w:p>
  </w:endnote>
  <w:endnote w:type="continuationSeparator" w:id="0">
    <w:p w:rsidR="00921ACF" w:rsidRDefault="00921AC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F1E29" w:rsidRDefault="00AF1E29" w:rsidP="00AF1E2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AF1E29" w:rsidRDefault="00AF1E29" w:rsidP="00AF1E29">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F1E29">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ACF" w:rsidRDefault="00921ACF" w:rsidP="00275B04">
      <w:pPr>
        <w:spacing w:after="0" w:line="240" w:lineRule="auto"/>
      </w:pPr>
      <w:bookmarkStart w:id="0" w:name="_Hlk37232099"/>
      <w:bookmarkEnd w:id="0"/>
      <w:r>
        <w:separator/>
      </w:r>
    </w:p>
  </w:footnote>
  <w:footnote w:type="continuationSeparator" w:id="0">
    <w:p w:rsidR="00921ACF" w:rsidRDefault="00921AC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A269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F2E62"/>
    <w:rsid w:val="003259C1"/>
    <w:rsid w:val="003467D7"/>
    <w:rsid w:val="0034776D"/>
    <w:rsid w:val="00371440"/>
    <w:rsid w:val="00390DC5"/>
    <w:rsid w:val="003A44B3"/>
    <w:rsid w:val="003A4732"/>
    <w:rsid w:val="003F3F5B"/>
    <w:rsid w:val="00487D1B"/>
    <w:rsid w:val="004C7BB4"/>
    <w:rsid w:val="005056A0"/>
    <w:rsid w:val="00527B39"/>
    <w:rsid w:val="0061112D"/>
    <w:rsid w:val="00621099"/>
    <w:rsid w:val="00626BAC"/>
    <w:rsid w:val="00645E26"/>
    <w:rsid w:val="00684343"/>
    <w:rsid w:val="006B003F"/>
    <w:rsid w:val="006E3395"/>
    <w:rsid w:val="006F4B8E"/>
    <w:rsid w:val="007032C0"/>
    <w:rsid w:val="00725419"/>
    <w:rsid w:val="007751BC"/>
    <w:rsid w:val="007842B0"/>
    <w:rsid w:val="007A2A2B"/>
    <w:rsid w:val="007B7189"/>
    <w:rsid w:val="007D79CB"/>
    <w:rsid w:val="00812308"/>
    <w:rsid w:val="008C6162"/>
    <w:rsid w:val="00921ACF"/>
    <w:rsid w:val="009811E7"/>
    <w:rsid w:val="00996E5B"/>
    <w:rsid w:val="009A1D10"/>
    <w:rsid w:val="009A62BC"/>
    <w:rsid w:val="009B6A16"/>
    <w:rsid w:val="00A03ED5"/>
    <w:rsid w:val="00A13BF0"/>
    <w:rsid w:val="00A17FD3"/>
    <w:rsid w:val="00A9051A"/>
    <w:rsid w:val="00AF1E29"/>
    <w:rsid w:val="00B03F50"/>
    <w:rsid w:val="00B500CF"/>
    <w:rsid w:val="00B83C34"/>
    <w:rsid w:val="00B844DA"/>
    <w:rsid w:val="00B97FCC"/>
    <w:rsid w:val="00BA4C24"/>
    <w:rsid w:val="00BD7EF7"/>
    <w:rsid w:val="00C05CEB"/>
    <w:rsid w:val="00C22F6C"/>
    <w:rsid w:val="00C340E9"/>
    <w:rsid w:val="00C347CA"/>
    <w:rsid w:val="00C47EFF"/>
    <w:rsid w:val="00C832A3"/>
    <w:rsid w:val="00CD05F0"/>
    <w:rsid w:val="00CF389D"/>
    <w:rsid w:val="00D06237"/>
    <w:rsid w:val="00D063A8"/>
    <w:rsid w:val="00D37759"/>
    <w:rsid w:val="00D50130"/>
    <w:rsid w:val="00D57973"/>
    <w:rsid w:val="00D644C7"/>
    <w:rsid w:val="00D67B1C"/>
    <w:rsid w:val="00D96BD1"/>
    <w:rsid w:val="00DC28A0"/>
    <w:rsid w:val="00DD28D4"/>
    <w:rsid w:val="00DD4CBC"/>
    <w:rsid w:val="00DE3351"/>
    <w:rsid w:val="00E04614"/>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DC8CC"/>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58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15</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6</cp:revision>
  <dcterms:created xsi:type="dcterms:W3CDTF">2020-04-19T23:45:00Z</dcterms:created>
  <dcterms:modified xsi:type="dcterms:W3CDTF">2022-02-28T22:26:00Z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